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C" w:rsidRDefault="00596CE0" w:rsidP="00596CE0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596CE0">
        <w:rPr>
          <w:rFonts w:ascii="黑体" w:eastAsia="黑体" w:hAnsi="黑体" w:hint="eastAsia"/>
          <w:b/>
          <w:sz w:val="32"/>
          <w:szCs w:val="32"/>
        </w:rPr>
        <w:t>论文著作权转让协议书</w:t>
      </w:r>
    </w:p>
    <w:p w:rsidR="00596CE0" w:rsidRPr="00FF1341" w:rsidRDefault="00596CE0" w:rsidP="00596CE0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596CE0" w:rsidRDefault="00596CE0" w:rsidP="00FF1341">
      <w:pPr>
        <w:spacing w:line="380" w:lineRule="exact"/>
        <w:jc w:val="left"/>
        <w:rPr>
          <w:rFonts w:ascii="宋体" w:eastAsia="宋体" w:hAnsi="宋体"/>
          <w:szCs w:val="21"/>
        </w:rPr>
      </w:pPr>
      <w:r w:rsidRPr="00596CE0">
        <w:rPr>
          <w:rFonts w:ascii="宋体" w:eastAsia="宋体" w:hAnsi="宋体" w:hint="eastAsia"/>
          <w:szCs w:val="21"/>
        </w:rPr>
        <w:t>甲方（全部作者）</w:t>
      </w:r>
      <w:r>
        <w:rPr>
          <w:rFonts w:ascii="宋体" w:eastAsia="宋体" w:hAnsi="宋体" w:hint="eastAsia"/>
          <w:szCs w:val="21"/>
        </w:rPr>
        <w:t>：</w:t>
      </w:r>
    </w:p>
    <w:p w:rsidR="00596CE0" w:rsidRDefault="00596CE0" w:rsidP="00FF1341">
      <w:pPr>
        <w:spacing w:line="38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乙方：《海相油气地质》编辑部</w:t>
      </w:r>
    </w:p>
    <w:p w:rsidR="00D564ED" w:rsidRDefault="00596CE0" w:rsidP="00D564ED">
      <w:pPr>
        <w:spacing w:line="380" w:lineRule="exact"/>
        <w:ind w:firstLine="420"/>
        <w:jc w:val="left"/>
        <w:rPr>
          <w:rFonts w:ascii="宋体" w:eastAsia="宋体" w:hAnsi="宋体" w:hint="eastAsia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为贯彻执行国家知识产权保护的有关法规，维护作者和编辑部双方的权益，甲、乙双方就 （作者/按论文署名顺序填写所有作者）在《海相油气地质》上发表的论文</w:t>
      </w:r>
      <w:r w:rsidR="00D564ED">
        <w:rPr>
          <w:rFonts w:ascii="宋体" w:eastAsia="宋体" w:hAnsi="宋体" w:hint="eastAsia"/>
          <w:szCs w:val="21"/>
          <w:u w:val="single"/>
        </w:rPr>
        <w:t xml:space="preserve">            </w:t>
      </w:r>
    </w:p>
    <w:p w:rsidR="00596CE0" w:rsidRPr="00D564ED" w:rsidRDefault="00D564ED" w:rsidP="00D564ED">
      <w:pPr>
        <w:spacing w:line="380" w:lineRule="exact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 xml:space="preserve">                                                     </w:t>
      </w:r>
      <w:r>
        <w:rPr>
          <w:rFonts w:ascii="宋体" w:eastAsia="宋体" w:hAnsi="宋体" w:hint="eastAsia"/>
          <w:szCs w:val="21"/>
        </w:rPr>
        <w:t>的相关事宜，达成如下协议：</w:t>
      </w:r>
    </w:p>
    <w:p w:rsidR="004977C1" w:rsidRPr="003F7681" w:rsidRDefault="004977C1" w:rsidP="003F7681">
      <w:pPr>
        <w:pStyle w:val="a3"/>
        <w:numPr>
          <w:ilvl w:val="0"/>
          <w:numId w:val="1"/>
        </w:numPr>
        <w:spacing w:line="380" w:lineRule="exact"/>
        <w:ind w:left="357" w:hangingChars="170" w:hanging="357"/>
        <w:rPr>
          <w:rFonts w:ascii="宋体" w:eastAsia="宋体" w:hAnsi="宋体"/>
          <w:szCs w:val="21"/>
        </w:rPr>
      </w:pPr>
      <w:r w:rsidRPr="00FF4F1B">
        <w:rPr>
          <w:rFonts w:ascii="宋体" w:eastAsia="宋体" w:hAnsi="宋体" w:hint="eastAsia"/>
          <w:szCs w:val="21"/>
        </w:rPr>
        <w:t>甲方自愿将其对论文拥有的以下权利转让给乙方：（1）汇编权</w:t>
      </w:r>
      <w:r w:rsidR="003F7681">
        <w:rPr>
          <w:rFonts w:ascii="宋体" w:eastAsia="宋体" w:hAnsi="宋体" w:hint="eastAsia"/>
          <w:szCs w:val="21"/>
        </w:rPr>
        <w:t>（论文的部分或全部）；</w:t>
      </w:r>
      <w:r w:rsidR="003F7681" w:rsidRPr="003F7681">
        <w:rPr>
          <w:rFonts w:ascii="宋体" w:eastAsia="宋体" w:hAnsi="宋体" w:hint="eastAsia"/>
          <w:szCs w:val="21"/>
        </w:rPr>
        <w:t>（2）</w:t>
      </w:r>
      <w:r w:rsidR="00EA4269" w:rsidRPr="003F7681">
        <w:rPr>
          <w:rFonts w:ascii="宋体" w:eastAsia="宋体" w:hAnsi="宋体" w:hint="eastAsia"/>
          <w:szCs w:val="21"/>
        </w:rPr>
        <w:t>翻译权；（3）复制权（包括印刷、复印</w:t>
      </w:r>
      <w:r w:rsidR="00FF1341" w:rsidRPr="003F7681">
        <w:rPr>
          <w:rFonts w:ascii="宋体" w:eastAsia="宋体" w:hAnsi="宋体" w:hint="eastAsia"/>
          <w:szCs w:val="21"/>
        </w:rPr>
        <w:t>、</w:t>
      </w:r>
      <w:r w:rsidR="00FF4F1B" w:rsidRPr="003F7681">
        <w:rPr>
          <w:rFonts w:ascii="宋体" w:eastAsia="宋体" w:hAnsi="宋体" w:hint="eastAsia"/>
          <w:szCs w:val="21"/>
        </w:rPr>
        <w:t>电子版复制等制作方式</w:t>
      </w:r>
      <w:r w:rsidR="00EA4269" w:rsidRPr="003F7681">
        <w:rPr>
          <w:rFonts w:ascii="宋体" w:eastAsia="宋体" w:hAnsi="宋体" w:hint="eastAsia"/>
          <w:szCs w:val="21"/>
        </w:rPr>
        <w:t>）</w:t>
      </w:r>
      <w:r w:rsidR="00FF4F1B" w:rsidRPr="003F7681">
        <w:rPr>
          <w:rFonts w:ascii="宋体" w:eastAsia="宋体" w:hAnsi="宋体" w:hint="eastAsia"/>
          <w:szCs w:val="21"/>
        </w:rPr>
        <w:t>；（4）发行权；（5）信息网络传播权；（6）展览权。</w:t>
      </w:r>
    </w:p>
    <w:p w:rsidR="00FF4F1B" w:rsidRDefault="00FF4F1B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甲方保证该论文为原创作品并且</w:t>
      </w:r>
      <w:r w:rsidR="00D564ED">
        <w:rPr>
          <w:rFonts w:ascii="宋体" w:eastAsia="宋体" w:hAnsi="宋体" w:hint="eastAsia"/>
          <w:szCs w:val="21"/>
        </w:rPr>
        <w:t>不涉及泄密问题。若发生侵权或泄密问题，由甲方承担相应的法律责任。</w:t>
      </w:r>
    </w:p>
    <w:p w:rsidR="00FF4F1B" w:rsidRDefault="00FF4F1B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甲方保证该论文从未正式（公开）</w:t>
      </w:r>
      <w:r w:rsidR="002C0D87">
        <w:rPr>
          <w:rFonts w:ascii="宋体" w:eastAsia="宋体" w:hAnsi="宋体" w:hint="eastAsia"/>
          <w:szCs w:val="21"/>
        </w:rPr>
        <w:t>发表及没有一稿多投。若存在重复发表或一稿多投，乙方有权追究甲方的责任，并追偿甲方由此给乙方造成的损失。</w:t>
      </w:r>
    </w:p>
    <w:p w:rsidR="002C0D87" w:rsidRDefault="002C0D87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甲方保证该论文的署名权</w:t>
      </w:r>
      <w:r w:rsidR="00FF1341">
        <w:rPr>
          <w:rFonts w:ascii="宋体" w:eastAsia="宋体" w:hAnsi="宋体" w:hint="eastAsia"/>
          <w:szCs w:val="21"/>
        </w:rPr>
        <w:t>无争议。</w:t>
      </w:r>
      <w:r>
        <w:rPr>
          <w:rFonts w:ascii="宋体" w:eastAsia="宋体" w:hAnsi="宋体" w:hint="eastAsia"/>
          <w:szCs w:val="21"/>
        </w:rPr>
        <w:t>若发生署名权争议，一切责任由甲方承担。</w:t>
      </w:r>
    </w:p>
    <w:p w:rsidR="002C0D87" w:rsidRDefault="002C0D87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本协议第1条的转让权利，甲方不得再许可他人以任何方式使用，但甲方可以在其后继作品中引用（或翻译）</w:t>
      </w:r>
      <w:r w:rsidR="00142D7E">
        <w:rPr>
          <w:rFonts w:ascii="宋体" w:eastAsia="宋体" w:hAnsi="宋体" w:hint="eastAsia"/>
          <w:szCs w:val="21"/>
        </w:rPr>
        <w:t>该论文中的部分内容或将其汇编在甲方非期刊类的文集中。</w:t>
      </w:r>
    </w:p>
    <w:p w:rsidR="00142D7E" w:rsidRDefault="00142D7E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终审通过后乙方可根据甲方要求开具录用证明。若乙方对论文做退稿处理，则</w:t>
      </w:r>
      <w:r w:rsidR="00FF1341">
        <w:rPr>
          <w:rFonts w:ascii="宋体" w:eastAsia="宋体" w:hAnsi="宋体" w:hint="eastAsia"/>
          <w:szCs w:val="21"/>
        </w:rPr>
        <w:t>在</w:t>
      </w:r>
      <w:r>
        <w:rPr>
          <w:rFonts w:ascii="宋体" w:eastAsia="宋体" w:hAnsi="宋体" w:hint="eastAsia"/>
          <w:szCs w:val="21"/>
        </w:rPr>
        <w:t>甲方收到退稿通知后本协议终止；若在3个月内没有收到乙方对论文的处理意见，甲方可另行处理该论文并告知乙方，本协议终止。</w:t>
      </w:r>
    </w:p>
    <w:p w:rsidR="005D69BD" w:rsidRDefault="005D69BD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该论文在《海相油气地质》正式发表后，乙方将向甲方一次性支付稿费（</w:t>
      </w:r>
      <w:r w:rsidR="00FF1341">
        <w:rPr>
          <w:rFonts w:ascii="宋体" w:eastAsia="宋体" w:hAnsi="宋体" w:hint="eastAsia"/>
          <w:szCs w:val="21"/>
        </w:rPr>
        <w:t>包</w:t>
      </w:r>
      <w:r>
        <w:rPr>
          <w:rFonts w:ascii="宋体" w:eastAsia="宋体" w:hAnsi="宋体" w:hint="eastAsia"/>
          <w:szCs w:val="21"/>
        </w:rPr>
        <w:t>含第1条所列6项著作权转让费），并赠送样刊。</w:t>
      </w:r>
    </w:p>
    <w:p w:rsidR="005D69BD" w:rsidRDefault="005D69BD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甲方承诺本协议</w:t>
      </w:r>
      <w:r w:rsidR="00A622A0">
        <w:rPr>
          <w:rFonts w:ascii="宋体" w:eastAsia="宋体" w:hAnsi="宋体" w:hint="eastAsia"/>
          <w:szCs w:val="21"/>
        </w:rPr>
        <w:t>所决定转让的事项已经征得全部作者的同意，由全部作者签署或指定第一作者作为代表签署。</w:t>
      </w:r>
    </w:p>
    <w:p w:rsidR="00A622A0" w:rsidRDefault="00900694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其他未尽事宜，若发生争议，由双方协商解决：若协商不成，按照《中华人民共和国著作权法》和有关法律法规处理。</w:t>
      </w:r>
    </w:p>
    <w:p w:rsidR="00900694" w:rsidRDefault="00900694" w:rsidP="00FF1341">
      <w:pPr>
        <w:pStyle w:val="a3"/>
        <w:numPr>
          <w:ilvl w:val="0"/>
          <w:numId w:val="1"/>
        </w:numPr>
        <w:spacing w:line="380" w:lineRule="exact"/>
        <w:ind w:left="357" w:hangingChars="170" w:hanging="357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本协议一式两份，甲、乙双方各持一份，具有同等法律效率。本协议自签订之日起生效，有效期限与论文著作权保护期相同。</w:t>
      </w:r>
    </w:p>
    <w:p w:rsidR="00900694" w:rsidRDefault="00900694" w:rsidP="00900694">
      <w:pPr>
        <w:pStyle w:val="a3"/>
        <w:spacing w:line="400" w:lineRule="exact"/>
        <w:ind w:left="357" w:firstLineChars="0" w:firstLine="0"/>
        <w:jc w:val="left"/>
        <w:rPr>
          <w:rFonts w:ascii="宋体" w:eastAsia="宋体" w:hAnsi="宋体"/>
          <w:szCs w:val="21"/>
        </w:rPr>
      </w:pPr>
    </w:p>
    <w:p w:rsidR="00FF1341" w:rsidRDefault="00FF1341" w:rsidP="00900694">
      <w:pPr>
        <w:pStyle w:val="a3"/>
        <w:spacing w:line="400" w:lineRule="exact"/>
        <w:ind w:left="357" w:firstLineChars="0" w:firstLine="0"/>
        <w:jc w:val="left"/>
        <w:rPr>
          <w:rFonts w:ascii="宋体" w:eastAsia="宋体" w:hAnsi="宋体"/>
          <w:szCs w:val="21"/>
        </w:rPr>
      </w:pPr>
    </w:p>
    <w:p w:rsidR="00900694" w:rsidRDefault="00900694" w:rsidP="00FF1341">
      <w:pPr>
        <w:pStyle w:val="a3"/>
        <w:spacing w:line="480" w:lineRule="auto"/>
        <w:ind w:left="357" w:firstLineChars="0" w:firstLine="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甲方签字：                                乙方签章：</w:t>
      </w:r>
      <w:r w:rsidR="00FF1341" w:rsidRPr="00FF1341">
        <w:rPr>
          <w:rFonts w:ascii="楷体" w:eastAsia="楷体" w:hAnsi="楷体" w:hint="eastAsia"/>
          <w:szCs w:val="21"/>
        </w:rPr>
        <w:t>《海相油气地质》编辑部</w:t>
      </w:r>
    </w:p>
    <w:p w:rsidR="00900694" w:rsidRPr="00900694" w:rsidRDefault="00900694" w:rsidP="00FF1341">
      <w:pPr>
        <w:pStyle w:val="a3"/>
        <w:spacing w:line="480" w:lineRule="auto"/>
        <w:ind w:left="357" w:firstLineChars="0" w:firstLine="0"/>
        <w:jc w:val="left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</w:rPr>
        <w:t>签字日期：</w:t>
      </w:r>
      <w:r>
        <w:rPr>
          <w:rFonts w:ascii="宋体" w:eastAsia="宋体" w:hAnsi="宋体" w:hint="eastAsia"/>
          <w:szCs w:val="21"/>
          <w:u w:val="single"/>
        </w:rPr>
        <w:t xml:space="preserve">         年    月    日</w:t>
      </w:r>
      <w:r w:rsidR="003F7681" w:rsidRPr="003F7681">
        <w:rPr>
          <w:rFonts w:ascii="宋体" w:eastAsia="宋体" w:hAnsi="宋体" w:hint="eastAsia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签字日期：</w:t>
      </w:r>
      <w:r>
        <w:rPr>
          <w:rFonts w:ascii="宋体" w:eastAsia="宋体" w:hAnsi="宋体" w:hint="eastAsia"/>
          <w:szCs w:val="21"/>
          <w:u w:val="single"/>
        </w:rPr>
        <w:t xml:space="preserve">         年</w:t>
      </w:r>
      <w:r w:rsidR="003F7681">
        <w:rPr>
          <w:rFonts w:ascii="宋体" w:eastAsia="宋体" w:hAnsi="宋体" w:hint="eastAsia"/>
          <w:szCs w:val="21"/>
          <w:u w:val="single"/>
        </w:rPr>
        <w:t xml:space="preserve">   </w:t>
      </w:r>
      <w:r>
        <w:rPr>
          <w:rFonts w:ascii="宋体" w:eastAsia="宋体" w:hAnsi="宋体" w:hint="eastAsia"/>
          <w:szCs w:val="21"/>
          <w:u w:val="single"/>
        </w:rPr>
        <w:t>月</w:t>
      </w:r>
      <w:r w:rsidR="003F7681">
        <w:rPr>
          <w:rFonts w:ascii="宋体" w:eastAsia="宋体" w:hAnsi="宋体" w:hint="eastAsia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Cs w:val="21"/>
          <w:u w:val="single"/>
        </w:rPr>
        <w:t>日</w:t>
      </w:r>
    </w:p>
    <w:sectPr w:rsidR="00900694" w:rsidRPr="00900694" w:rsidSect="0051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17" w:rsidRDefault="00B50D17" w:rsidP="003F7681">
      <w:r>
        <w:separator/>
      </w:r>
    </w:p>
  </w:endnote>
  <w:endnote w:type="continuationSeparator" w:id="0">
    <w:p w:rsidR="00B50D17" w:rsidRDefault="00B50D17" w:rsidP="003F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17" w:rsidRDefault="00B50D17" w:rsidP="003F7681">
      <w:r>
        <w:separator/>
      </w:r>
    </w:p>
  </w:footnote>
  <w:footnote w:type="continuationSeparator" w:id="0">
    <w:p w:rsidR="00B50D17" w:rsidRDefault="00B50D17" w:rsidP="003F7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C15EB"/>
    <w:multiLevelType w:val="hybridMultilevel"/>
    <w:tmpl w:val="89F4F516"/>
    <w:lvl w:ilvl="0" w:tplc="9AD0B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E0"/>
    <w:rsid w:val="001314D2"/>
    <w:rsid w:val="00142D7E"/>
    <w:rsid w:val="00144D29"/>
    <w:rsid w:val="002C0D87"/>
    <w:rsid w:val="003F7681"/>
    <w:rsid w:val="004977C1"/>
    <w:rsid w:val="00510297"/>
    <w:rsid w:val="00596CE0"/>
    <w:rsid w:val="005D69BD"/>
    <w:rsid w:val="00671AEC"/>
    <w:rsid w:val="00900694"/>
    <w:rsid w:val="00A622A0"/>
    <w:rsid w:val="00B50D17"/>
    <w:rsid w:val="00D00AFC"/>
    <w:rsid w:val="00D564ED"/>
    <w:rsid w:val="00EA4269"/>
    <w:rsid w:val="00FF1341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1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6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1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F7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6D7B-4F24-48E6-AF44-5EE5AD49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zhangrunhe</cp:lastModifiedBy>
  <cp:revision>2</cp:revision>
  <cp:lastPrinted>2019-01-29T02:42:00Z</cp:lastPrinted>
  <dcterms:created xsi:type="dcterms:W3CDTF">2022-08-11T00:04:00Z</dcterms:created>
  <dcterms:modified xsi:type="dcterms:W3CDTF">2022-08-11T00:04:00Z</dcterms:modified>
</cp:coreProperties>
</file>